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1766F" w14:textId="77777777" w:rsidR="00DA3C17" w:rsidRDefault="00DA3C17" w:rsidP="00DA3C17">
      <w:pPr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742BCB25" w14:textId="2C64280E" w:rsidR="00DA3C17" w:rsidRPr="00DA3C17" w:rsidRDefault="00DA3C17" w:rsidP="00DA3C17">
      <w:pPr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A3C17">
        <w:rPr>
          <w:rFonts w:ascii="Times New Roman" w:hAnsi="Times New Roman" w:cs="Times New Roman"/>
          <w:b/>
          <w:sz w:val="24"/>
          <w:szCs w:val="24"/>
          <w:lang w:val="sk-SK"/>
        </w:rPr>
        <w:t xml:space="preserve">Všetkým kandidujúcim subjektom </w:t>
      </w:r>
    </w:p>
    <w:p w14:paraId="324C87B0" w14:textId="77777777" w:rsidR="00DA3C17" w:rsidRPr="00DA3C17" w:rsidRDefault="00DA3C17" w:rsidP="00315F9B">
      <w:pPr>
        <w:rPr>
          <w:rFonts w:ascii="Times New Roman" w:hAnsi="Times New Roman" w:cs="Times New Roman"/>
          <w:sz w:val="24"/>
          <w:szCs w:val="24"/>
          <w:lang w:val="sk-SK"/>
        </w:rPr>
      </w:pPr>
    </w:p>
    <w:p w14:paraId="5D86CD27" w14:textId="77777777" w:rsidR="00DA3C17" w:rsidRPr="00DA3C17" w:rsidRDefault="00DA3C17" w:rsidP="00DA3C17">
      <w:pPr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A3C17">
        <w:rPr>
          <w:rFonts w:ascii="Times New Roman" w:hAnsi="Times New Roman" w:cs="Times New Roman"/>
          <w:b/>
          <w:sz w:val="24"/>
          <w:szCs w:val="24"/>
          <w:lang w:val="sk-SK"/>
        </w:rPr>
        <w:t>Vec: Vyhradenie plochy na vylepovanie volebných plagátov počas volebnej kampane pre voľby do orgánov samosprávnych krajov a volieb do orgánov samosprávy obcí v roku 2026</w:t>
      </w:r>
    </w:p>
    <w:p w14:paraId="1FAA2F6F" w14:textId="77777777" w:rsidR="00DA3C17" w:rsidRPr="00DA3C17" w:rsidRDefault="00DA3C17" w:rsidP="00315F9B">
      <w:pPr>
        <w:rPr>
          <w:rFonts w:ascii="Times New Roman" w:hAnsi="Times New Roman" w:cs="Times New Roman"/>
          <w:sz w:val="24"/>
          <w:szCs w:val="24"/>
          <w:lang w:val="sk-SK"/>
        </w:rPr>
      </w:pPr>
    </w:p>
    <w:p w14:paraId="693D9C15" w14:textId="77777777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A3C17">
        <w:rPr>
          <w:rFonts w:ascii="Times New Roman" w:hAnsi="Times New Roman" w:cs="Times New Roman"/>
          <w:sz w:val="24"/>
          <w:szCs w:val="24"/>
          <w:lang w:val="sk-SK"/>
        </w:rPr>
        <w:t xml:space="preserve"> V zmysle § 16 zákona č. 181/2014 Z. z. o volebnej kampani a o zmene a doplnení zákona č. 85/2005 Z. z. o politických stranách a politických hnutiach v znení neskorších predpisov pre voľby do orgánov samosprávnych krajov a orgánov samosprávy obcí konané v roku 2026 možno umiestňovať volebné plagáty na verejných priestranstvách počas volebnej kampane len na miestach vyhradených Všeobecne záväzným nariadením č. 5/2017 o umiestňovaní volebných plagátov na území obce Pribeník. </w:t>
      </w:r>
    </w:p>
    <w:p w14:paraId="300A6B3E" w14:textId="77777777" w:rsidR="0034304A" w:rsidRDefault="0034304A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10F7CBD" w14:textId="14984136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A3C17">
        <w:rPr>
          <w:rFonts w:ascii="Times New Roman" w:hAnsi="Times New Roman" w:cs="Times New Roman"/>
          <w:sz w:val="24"/>
          <w:szCs w:val="24"/>
          <w:lang w:val="sk-SK"/>
        </w:rPr>
        <w:t>Na základe vyššie uvedeného je možné počas volebnej kampane umiestňovať volebné plagáty v zmysle čl.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DA3C17">
        <w:rPr>
          <w:rFonts w:ascii="Times New Roman" w:hAnsi="Times New Roman" w:cs="Times New Roman"/>
          <w:sz w:val="24"/>
          <w:szCs w:val="24"/>
          <w:lang w:val="sk-SK"/>
        </w:rPr>
        <w:t xml:space="preserve">2, bod 1. na: </w:t>
      </w:r>
    </w:p>
    <w:p w14:paraId="569785A3" w14:textId="72098F2F" w:rsidR="00DA3C17" w:rsidRPr="00DA3C17" w:rsidRDefault="00DA3C17" w:rsidP="00DA3C17">
      <w:pPr>
        <w:pStyle w:val="Odsekzoznamu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A3C17">
        <w:rPr>
          <w:rFonts w:ascii="Times New Roman" w:hAnsi="Times New Roman" w:cs="Times New Roman"/>
          <w:b/>
          <w:sz w:val="24"/>
          <w:szCs w:val="24"/>
          <w:lang w:val="sk-SK"/>
        </w:rPr>
        <w:t xml:space="preserve">verejne prístupnej tabuli umiestnenej na ulici Kvetná a na ulici Hlavná v obci a na oplotenie okolo športového ihriska. </w:t>
      </w:r>
    </w:p>
    <w:p w14:paraId="4BAC5852" w14:textId="77777777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AC0A592" w14:textId="2DC524B2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A3C17">
        <w:rPr>
          <w:rFonts w:ascii="Times New Roman" w:hAnsi="Times New Roman" w:cs="Times New Roman"/>
          <w:sz w:val="24"/>
          <w:szCs w:val="24"/>
          <w:lang w:val="sk-SK"/>
        </w:rPr>
        <w:t xml:space="preserve">Prosíme všetky kandidujúce subjekty o dodržiavanie vyššie uvedeného VZN obce. </w:t>
      </w:r>
    </w:p>
    <w:p w14:paraId="7F1D9182" w14:textId="77777777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3D9AFA8" w14:textId="77777777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92FAD8C" w14:textId="77777777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7A9152E" w14:textId="7C30D7DE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</w:p>
    <w:p w14:paraId="78D64805" w14:textId="5757DE15" w:rsid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  <w:t xml:space="preserve">Martin </w:t>
      </w:r>
      <w:proofErr w:type="spellStart"/>
      <w:r>
        <w:rPr>
          <w:rFonts w:ascii="Times New Roman" w:hAnsi="Times New Roman" w:cs="Times New Roman"/>
          <w:sz w:val="24"/>
          <w:szCs w:val="24"/>
          <w:lang w:val="sk-SK"/>
        </w:rPr>
        <w:t>Kropuch</w:t>
      </w:r>
      <w:proofErr w:type="spellEnd"/>
      <w:r w:rsidR="009711D1">
        <w:rPr>
          <w:rFonts w:ascii="Times New Roman" w:hAnsi="Times New Roman" w:cs="Times New Roman"/>
          <w:sz w:val="24"/>
          <w:szCs w:val="24"/>
          <w:lang w:val="sk-SK"/>
        </w:rPr>
        <w:t xml:space="preserve"> v.r.</w:t>
      </w:r>
      <w:bookmarkStart w:id="0" w:name="_GoBack"/>
      <w:bookmarkEnd w:id="0"/>
    </w:p>
    <w:p w14:paraId="28AD70F0" w14:textId="3574C45B" w:rsidR="00DA3C17" w:rsidRPr="00DA3C17" w:rsidRDefault="00DA3C17" w:rsidP="00DA3C1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  <w:t xml:space="preserve">   starosta obce</w:t>
      </w:r>
    </w:p>
    <w:sectPr w:rsidR="00DA3C17" w:rsidRPr="00DA3C17" w:rsidSect="00C84ED6">
      <w:headerReference w:type="default" r:id="rId8"/>
      <w:footerReference w:type="default" r:id="rId9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3A572" w14:textId="77777777" w:rsidR="005908C0" w:rsidRDefault="005908C0" w:rsidP="003145E2">
      <w:pPr>
        <w:spacing w:after="0" w:line="240" w:lineRule="auto"/>
      </w:pPr>
      <w:r>
        <w:separator/>
      </w:r>
    </w:p>
  </w:endnote>
  <w:endnote w:type="continuationSeparator" w:id="0">
    <w:p w14:paraId="52580E83" w14:textId="77777777" w:rsidR="005908C0" w:rsidRDefault="005908C0" w:rsidP="0031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A4FDA" w14:textId="34FF2008" w:rsidR="00C84ED6" w:rsidRDefault="00DA3C17" w:rsidP="00C84ED6">
    <w:pPr>
      <w:pStyle w:val="Pta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85B941D" wp14:editId="0FCC8B0D">
              <wp:simplePos x="0" y="0"/>
              <wp:positionH relativeFrom="margin">
                <wp:align>left</wp:align>
              </wp:positionH>
              <wp:positionV relativeFrom="paragraph">
                <wp:posOffset>15239</wp:posOffset>
              </wp:positionV>
              <wp:extent cx="5759450" cy="0"/>
              <wp:effectExtent l="0" t="0" r="0" b="0"/>
              <wp:wrapNone/>
              <wp:docPr id="11" name="Rovná spojnic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7F70DA" id="Rovná spojnica 1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1.2pt" to="453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" strokecolor="black [3200]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0CD6381D" w14:textId="77777777" w:rsidR="0040680B" w:rsidRPr="00C84ED6" w:rsidRDefault="00C84ED6" w:rsidP="00C84ED6">
    <w:pPr>
      <w:pStyle w:val="Pta"/>
      <w:jc w:val="center"/>
    </w:pPr>
    <w:r>
      <w:rPr>
        <w:noProof/>
        <w:lang w:val="sk-SK" w:eastAsia="sk-SK"/>
      </w:rPr>
      <w:drawing>
        <wp:inline distT="0" distB="0" distL="0" distR="0" wp14:anchorId="2C4DFB2C" wp14:editId="46A98A45">
          <wp:extent cx="4584201" cy="640081"/>
          <wp:effectExtent l="0" t="0" r="6985" b="762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ok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201" cy="640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D61AC" w14:textId="77777777" w:rsidR="005908C0" w:rsidRDefault="005908C0" w:rsidP="003145E2">
      <w:pPr>
        <w:spacing w:after="0" w:line="240" w:lineRule="auto"/>
      </w:pPr>
      <w:r>
        <w:separator/>
      </w:r>
    </w:p>
  </w:footnote>
  <w:footnote w:type="continuationSeparator" w:id="0">
    <w:p w14:paraId="3B2A36E9" w14:textId="77777777" w:rsidR="005908C0" w:rsidRDefault="005908C0" w:rsidP="0031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87E66" w14:textId="77777777" w:rsidR="003145E2" w:rsidRDefault="00721D13" w:rsidP="00721D13">
    <w:pPr>
      <w:pStyle w:val="Hlavika"/>
      <w:jc w:val="center"/>
    </w:pPr>
    <w:r>
      <w:rPr>
        <w:noProof/>
        <w:lang w:val="sk-SK" w:eastAsia="sk-SK"/>
      </w:rPr>
      <w:drawing>
        <wp:inline distT="0" distB="0" distL="0" distR="0" wp14:anchorId="10DAABFB" wp14:editId="3004847E">
          <wp:extent cx="5675388" cy="1085090"/>
          <wp:effectExtent l="0" t="0" r="1905" b="1270"/>
          <wp:docPr id="9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5388" cy="1085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A5D437" w14:textId="77777777" w:rsidR="00C84ED6" w:rsidRDefault="00C84ED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A5FEC"/>
    <w:multiLevelType w:val="hybridMultilevel"/>
    <w:tmpl w:val="73AAD486"/>
    <w:lvl w:ilvl="0" w:tplc="6136E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5E2"/>
    <w:rsid w:val="000E6F5A"/>
    <w:rsid w:val="00161157"/>
    <w:rsid w:val="00177B74"/>
    <w:rsid w:val="00177F3F"/>
    <w:rsid w:val="003145E2"/>
    <w:rsid w:val="00315F9B"/>
    <w:rsid w:val="0032405B"/>
    <w:rsid w:val="0034304A"/>
    <w:rsid w:val="00353743"/>
    <w:rsid w:val="0040680B"/>
    <w:rsid w:val="00510534"/>
    <w:rsid w:val="00515BCA"/>
    <w:rsid w:val="005908C0"/>
    <w:rsid w:val="00620A5D"/>
    <w:rsid w:val="00654578"/>
    <w:rsid w:val="00721D13"/>
    <w:rsid w:val="00837DD7"/>
    <w:rsid w:val="009331E9"/>
    <w:rsid w:val="00956405"/>
    <w:rsid w:val="00967EED"/>
    <w:rsid w:val="009711D1"/>
    <w:rsid w:val="009A2F32"/>
    <w:rsid w:val="00A11AF8"/>
    <w:rsid w:val="00B54921"/>
    <w:rsid w:val="00C84ED6"/>
    <w:rsid w:val="00CA562C"/>
    <w:rsid w:val="00CF2FA5"/>
    <w:rsid w:val="00D4655B"/>
    <w:rsid w:val="00DA3C17"/>
    <w:rsid w:val="00FA2D8C"/>
    <w:rsid w:val="00FB0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AE2FE5"/>
  <w15:docId w15:val="{CAA91491-42BC-41E1-878B-88DB8C98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956405"/>
    <w:rPr>
      <w:lang w:val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14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145E2"/>
    <w:rPr>
      <w:lang w:val="hu-HU"/>
    </w:rPr>
  </w:style>
  <w:style w:type="paragraph" w:styleId="Pta">
    <w:name w:val="footer"/>
    <w:basedOn w:val="Normlny"/>
    <w:link w:val="PtaChar"/>
    <w:uiPriority w:val="99"/>
    <w:unhideWhenUsed/>
    <w:rsid w:val="00314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145E2"/>
    <w:rPr>
      <w:lang w:val="hu-HU"/>
    </w:rPr>
  </w:style>
  <w:style w:type="character" w:styleId="Hypertextovprepojenie">
    <w:name w:val="Hyperlink"/>
    <w:basedOn w:val="Predvolenpsmoodseku"/>
    <w:uiPriority w:val="99"/>
    <w:unhideWhenUsed/>
    <w:rsid w:val="0040680B"/>
    <w:rPr>
      <w:color w:val="0563C1" w:themeColor="hyperlink"/>
      <w:u w:val="single"/>
    </w:rPr>
  </w:style>
  <w:style w:type="character" w:customStyle="1" w:styleId="Feloldatlanmegemlts1">
    <w:name w:val="Feloldatlan megemlítés1"/>
    <w:basedOn w:val="Predvolenpsmoodseku"/>
    <w:uiPriority w:val="99"/>
    <w:semiHidden/>
    <w:unhideWhenUsed/>
    <w:rsid w:val="0040680B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E6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E6F5A"/>
    <w:rPr>
      <w:rFonts w:ascii="Tahoma" w:hAnsi="Tahoma" w:cs="Tahoma"/>
      <w:sz w:val="16"/>
      <w:szCs w:val="16"/>
      <w:lang w:val="hu-HU"/>
    </w:rPr>
  </w:style>
  <w:style w:type="paragraph" w:styleId="Bezriadkovania">
    <w:name w:val="No Spacing"/>
    <w:uiPriority w:val="1"/>
    <w:qFormat/>
    <w:rsid w:val="00177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DA3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320EB-7CFD-47CC-A145-2B3681F3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Máté</dc:creator>
  <cp:lastModifiedBy>KROPUCH Martin</cp:lastModifiedBy>
  <cp:revision>4</cp:revision>
  <cp:lastPrinted>2026-10-01T12:40:00Z</cp:lastPrinted>
  <dcterms:created xsi:type="dcterms:W3CDTF">2026-10-01T12:39:00Z</dcterms:created>
  <dcterms:modified xsi:type="dcterms:W3CDTF">2026-10-01T12:40:00Z</dcterms:modified>
</cp:coreProperties>
</file>